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4D" w:rsidRDefault="003B2E4D">
      <w:pPr>
        <w:spacing w:after="0"/>
        <w:rPr>
          <w:rFonts w:ascii="Arial" w:hAnsi="Arial" w:cs="Arial"/>
        </w:rPr>
      </w:pPr>
    </w:p>
    <w:p w:rsidR="003B2E4D" w:rsidRDefault="003B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Zatwierdzam:</w:t>
      </w:r>
    </w:p>
    <w:p w:rsidR="003B2E4D" w:rsidRDefault="00B159FD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Bydgoszcz, dnia </w:t>
      </w:r>
      <w:r w:rsidR="00DA53D2">
        <w:rPr>
          <w:rFonts w:ascii="Arial" w:hAnsi="Arial" w:cs="Arial"/>
        </w:rPr>
        <w:t>26</w:t>
      </w:r>
      <w:bookmarkStart w:id="0" w:name="_GoBack"/>
      <w:bookmarkEnd w:id="0"/>
      <w:r w:rsidR="003B2E4D">
        <w:rPr>
          <w:rFonts w:ascii="Arial" w:hAnsi="Arial" w:cs="Arial"/>
        </w:rPr>
        <w:t>.02.2019 r.</w:t>
      </w:r>
    </w:p>
    <w:p w:rsidR="003B2E4D" w:rsidRDefault="003B2E4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</w:p>
    <w:p w:rsidR="003B2E4D" w:rsidRDefault="003B2E4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PLAN ZAJĘĆ TEORETYCZNYCH ZE STUDENTAMI - OCHOTNIKAMI</w:t>
      </w:r>
    </w:p>
    <w:p w:rsidR="003B2E4D" w:rsidRDefault="003B2E4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UCZESTNICZĄCYMI W PROGRAMIE EDUKACJI WOJSKOWEJ W RAMACH LEGII AKADEMICKIEJ UKW</w:t>
      </w:r>
    </w:p>
    <w:p w:rsidR="003B2E4D" w:rsidRDefault="003B2E4D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04"/>
        <w:gridCol w:w="2892"/>
        <w:gridCol w:w="968"/>
        <w:gridCol w:w="1420"/>
        <w:gridCol w:w="15"/>
        <w:gridCol w:w="11"/>
        <w:gridCol w:w="1265"/>
        <w:gridCol w:w="23"/>
        <w:gridCol w:w="26"/>
        <w:gridCol w:w="1313"/>
        <w:gridCol w:w="481"/>
        <w:gridCol w:w="717"/>
        <w:gridCol w:w="400"/>
        <w:gridCol w:w="17"/>
        <w:gridCol w:w="1278"/>
        <w:gridCol w:w="86"/>
      </w:tblGrid>
      <w:tr w:rsidR="003B2E4D" w:rsidTr="00AD2EBC">
        <w:trPr>
          <w:cantSplit/>
          <w:trHeight w:val="211"/>
        </w:trPr>
        <w:tc>
          <w:tcPr>
            <w:tcW w:w="828" w:type="dxa"/>
            <w:vMerge w:val="restart"/>
            <w:tcBorders>
              <w:top w:val="double" w:sz="4" w:space="0" w:color="auto"/>
            </w:tcBorders>
          </w:tcPr>
          <w:p w:rsidR="003B2E4D" w:rsidRDefault="003B2E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tematu</w:t>
            </w:r>
          </w:p>
        </w:tc>
        <w:tc>
          <w:tcPr>
            <w:tcW w:w="1604" w:type="dxa"/>
            <w:vMerge w:val="restart"/>
            <w:tcBorders>
              <w:top w:val="double" w:sz="4" w:space="0" w:color="auto"/>
            </w:tcBorders>
          </w:tcPr>
          <w:p w:rsidR="003B2E4D" w:rsidRDefault="003B2E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 szkolenia</w:t>
            </w:r>
          </w:p>
        </w:tc>
        <w:tc>
          <w:tcPr>
            <w:tcW w:w="2892" w:type="dxa"/>
            <w:vMerge w:val="restart"/>
            <w:tcBorders>
              <w:top w:val="double" w:sz="4" w:space="0" w:color="auto"/>
            </w:tcBorders>
          </w:tcPr>
          <w:p w:rsidR="003B2E4D" w:rsidRDefault="003B2E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</w:t>
            </w:r>
            <w:r>
              <w:rPr>
                <w:rFonts w:ascii="Arial" w:hAnsi="Arial" w:cs="Arial"/>
                <w:sz w:val="20"/>
                <w:szCs w:val="20"/>
              </w:rPr>
              <w:t>/Temat</w:t>
            </w:r>
          </w:p>
        </w:tc>
        <w:tc>
          <w:tcPr>
            <w:tcW w:w="968" w:type="dxa"/>
            <w:vMerge w:val="restart"/>
            <w:tcBorders>
              <w:top w:val="double" w:sz="4" w:space="0" w:color="auto"/>
            </w:tcBorders>
          </w:tcPr>
          <w:p w:rsidR="003B2E4D" w:rsidRDefault="003B2E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Czas</w:t>
            </w:r>
          </w:p>
        </w:tc>
        <w:tc>
          <w:tcPr>
            <w:tcW w:w="5271" w:type="dxa"/>
            <w:gridSpan w:val="9"/>
            <w:tcBorders>
              <w:top w:val="double" w:sz="4" w:space="0" w:color="auto"/>
            </w:tcBorders>
          </w:tcPr>
          <w:p w:rsidR="003B2E4D" w:rsidRDefault="003B2E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i miejsce</w:t>
            </w:r>
          </w:p>
        </w:tc>
        <w:tc>
          <w:tcPr>
            <w:tcW w:w="1781" w:type="dxa"/>
            <w:gridSpan w:val="4"/>
            <w:tcBorders>
              <w:top w:val="double" w:sz="4" w:space="0" w:color="auto"/>
            </w:tcBorders>
          </w:tcPr>
          <w:p w:rsidR="003B2E4D" w:rsidRDefault="003B2E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Prowadzący</w:t>
            </w:r>
          </w:p>
        </w:tc>
      </w:tr>
      <w:tr w:rsidR="00F04442" w:rsidTr="00AD2EBC">
        <w:trPr>
          <w:cantSplit/>
          <w:trHeight w:val="210"/>
        </w:trPr>
        <w:tc>
          <w:tcPr>
            <w:tcW w:w="828" w:type="dxa"/>
            <w:vMerge/>
            <w:tcBorders>
              <w:bottom w:val="double" w:sz="4" w:space="0" w:color="auto"/>
            </w:tcBorders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bottom w:val="double" w:sz="4" w:space="0" w:color="auto"/>
            </w:tcBorders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bottom w:val="double" w:sz="4" w:space="0" w:color="auto"/>
            </w:tcBorders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double" w:sz="4" w:space="0" w:color="auto"/>
            </w:tcBorders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bottom w:val="double" w:sz="4" w:space="0" w:color="auto"/>
            </w:tcBorders>
          </w:tcPr>
          <w:p w:rsidR="00F04442" w:rsidRDefault="00F04442" w:rsidP="00B17D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r w:rsidR="00B17D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4" w:type="dxa"/>
            <w:gridSpan w:val="3"/>
            <w:tcBorders>
              <w:bottom w:val="double" w:sz="4" w:space="0" w:color="auto"/>
            </w:tcBorders>
          </w:tcPr>
          <w:p w:rsidR="00F04442" w:rsidRDefault="00F04442" w:rsidP="00B17D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r w:rsidR="00B17D3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bottom w:val="double" w:sz="4" w:space="0" w:color="auto"/>
            </w:tcBorders>
          </w:tcPr>
          <w:p w:rsidR="00F04442" w:rsidRDefault="00F04442" w:rsidP="00B17D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r w:rsidR="00B17D3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8" w:type="dxa"/>
            <w:gridSpan w:val="2"/>
            <w:tcBorders>
              <w:bottom w:val="double" w:sz="4" w:space="0" w:color="auto"/>
            </w:tcBorders>
          </w:tcPr>
          <w:p w:rsidR="00F04442" w:rsidRDefault="00F04442" w:rsidP="00B17D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Grupa </w:t>
            </w:r>
            <w:r w:rsidR="00B17D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1" w:type="dxa"/>
            <w:gridSpan w:val="4"/>
            <w:tcBorders>
              <w:bottom w:val="double" w:sz="4" w:space="0" w:color="auto"/>
            </w:tcBorders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442" w:rsidTr="00AD2EBC"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4" w:type="dxa"/>
            <w:tcBorders>
              <w:top w:val="double" w:sz="4" w:space="0" w:color="auto"/>
              <w:bottom w:val="double" w:sz="4" w:space="0" w:color="auto"/>
            </w:tcBorders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double" w:sz="4" w:space="0" w:color="auto"/>
              <w:bottom w:val="double" w:sz="4" w:space="0" w:color="auto"/>
            </w:tcBorders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double" w:sz="4" w:space="0" w:color="auto"/>
              <w:bottom w:val="double" w:sz="4" w:space="0" w:color="auto"/>
            </w:tcBorders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04442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14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04442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3" w:type="dxa"/>
            <w:tcBorders>
              <w:top w:val="double" w:sz="4" w:space="0" w:color="auto"/>
              <w:bottom w:val="double" w:sz="4" w:space="0" w:color="auto"/>
            </w:tcBorders>
          </w:tcPr>
          <w:p w:rsidR="00F04442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F04442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F04442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B2E4D" w:rsidTr="00AD2EBC">
        <w:tc>
          <w:tcPr>
            <w:tcW w:w="13344" w:type="dxa"/>
            <w:gridSpan w:val="17"/>
            <w:tcBorders>
              <w:top w:val="double" w:sz="4" w:space="0" w:color="auto"/>
              <w:bottom w:val="double" w:sz="4" w:space="0" w:color="auto"/>
            </w:tcBorders>
          </w:tcPr>
          <w:p w:rsidR="003B2E4D" w:rsidRDefault="003B2E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MODUŁ PODSTAWOWY w okresie od 25.02.2019 r. do 08.05.2019 r. – semestr letni</w:t>
            </w:r>
          </w:p>
        </w:tc>
      </w:tr>
      <w:tr w:rsidR="003B2E4D" w:rsidTr="00AD2EBC">
        <w:trPr>
          <w:cantSplit/>
        </w:trPr>
        <w:tc>
          <w:tcPr>
            <w:tcW w:w="5324" w:type="dxa"/>
            <w:gridSpan w:val="3"/>
            <w:tcBorders>
              <w:top w:val="double" w:sz="4" w:space="0" w:color="auto"/>
            </w:tcBorders>
          </w:tcPr>
          <w:p w:rsidR="003B2E4D" w:rsidRDefault="003B2E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Zapoznanie z organizacją i przebiegiem szkolenia teoretycznego oraz zasadami odbywania ćwiczeń praktycznych w wojskowych ośrodkach szkolenia.</w:t>
            </w:r>
          </w:p>
        </w:tc>
        <w:tc>
          <w:tcPr>
            <w:tcW w:w="6239" w:type="dxa"/>
            <w:gridSpan w:val="10"/>
            <w:tcBorders>
              <w:top w:val="double" w:sz="4" w:space="0" w:color="auto"/>
            </w:tcBorders>
          </w:tcPr>
          <w:p w:rsidR="003B2E4D" w:rsidRDefault="003B2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2E4D" w:rsidRDefault="003B2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19.02.2019 r. godz. 16.00</w:t>
            </w:r>
          </w:p>
          <w:p w:rsidR="003B2E4D" w:rsidRDefault="003B2E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 ATRIUM, ul. Chodkiewicza 30</w:t>
            </w:r>
          </w:p>
        </w:tc>
        <w:tc>
          <w:tcPr>
            <w:tcW w:w="1781" w:type="dxa"/>
            <w:gridSpan w:val="4"/>
            <w:tcBorders>
              <w:top w:val="double" w:sz="4" w:space="0" w:color="auto"/>
            </w:tcBorders>
          </w:tcPr>
          <w:p w:rsidR="003B2E4D" w:rsidRDefault="003B2E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Tadeusz Błażejewski;</w:t>
            </w:r>
          </w:p>
          <w:p w:rsidR="003B2E4D" w:rsidRDefault="003B2E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ppłk Maciej Sandomierz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WSzW</w:t>
            </w:r>
            <w:proofErr w:type="spellEnd"/>
          </w:p>
        </w:tc>
      </w:tr>
      <w:tr w:rsidR="00F04442" w:rsidTr="00AD2EBC">
        <w:trPr>
          <w:cantSplit/>
        </w:trPr>
        <w:tc>
          <w:tcPr>
            <w:tcW w:w="828" w:type="dxa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604" w:type="dxa"/>
            <w:vMerge w:val="restart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Podstawy wychowania obywatelskiego i wojskowego</w:t>
            </w:r>
          </w:p>
        </w:tc>
        <w:tc>
          <w:tcPr>
            <w:tcW w:w="2892" w:type="dxa"/>
          </w:tcPr>
          <w:p w:rsidR="00F04442" w:rsidRDefault="00F044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Regulaminy</w:t>
            </w:r>
          </w:p>
          <w:p w:rsidR="00F04442" w:rsidRDefault="00F04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Zapoznanie z podstawowymi zasadami żołnierskiego zachowania się. Zasady zależności żołnierzy. Zachowanie się żołnierzy w różnych sytuacjach.</w:t>
            </w:r>
          </w:p>
        </w:tc>
        <w:tc>
          <w:tcPr>
            <w:tcW w:w="968" w:type="dxa"/>
          </w:tcPr>
          <w:p w:rsidR="00F04442" w:rsidRDefault="00F04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46" w:type="dxa"/>
            <w:gridSpan w:val="3"/>
            <w:shd w:val="clear" w:color="auto" w:fill="E5B8B7"/>
            <w:vAlign w:val="center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26.02.2019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 – 16:45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27</w:t>
            </w:r>
          </w:p>
        </w:tc>
        <w:tc>
          <w:tcPr>
            <w:tcW w:w="1314" w:type="dxa"/>
            <w:gridSpan w:val="3"/>
            <w:shd w:val="clear" w:color="auto" w:fill="E5B8B7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27.02.2019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 – 16:45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27</w:t>
            </w:r>
          </w:p>
        </w:tc>
        <w:tc>
          <w:tcPr>
            <w:tcW w:w="1313" w:type="dxa"/>
            <w:shd w:val="clear" w:color="auto" w:fill="E5B8B7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28.02.2019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 – 16:45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27</w:t>
            </w:r>
          </w:p>
        </w:tc>
        <w:tc>
          <w:tcPr>
            <w:tcW w:w="1198" w:type="dxa"/>
            <w:gridSpan w:val="2"/>
            <w:shd w:val="clear" w:color="auto" w:fill="B8CCE4" w:themeFill="accent1" w:themeFillTint="66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9:50-10:35</w:t>
            </w:r>
          </w:p>
          <w:p w:rsidR="00F04442" w:rsidRDefault="00F04442">
            <w:pPr>
              <w:pStyle w:val="Nagwek1"/>
              <w:rPr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781" w:type="dxa"/>
            <w:gridSpan w:val="4"/>
          </w:tcPr>
          <w:p w:rsidR="00F04442" w:rsidRDefault="00F04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Michał Fijałkowski</w:t>
            </w:r>
          </w:p>
        </w:tc>
      </w:tr>
      <w:tr w:rsidR="00F04442" w:rsidTr="00AD2EBC">
        <w:trPr>
          <w:cantSplit/>
        </w:trPr>
        <w:tc>
          <w:tcPr>
            <w:tcW w:w="828" w:type="dxa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04" w:type="dxa"/>
            <w:vMerge/>
            <w:vAlign w:val="center"/>
          </w:tcPr>
          <w:p w:rsidR="00F04442" w:rsidRDefault="00F044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F04442" w:rsidRDefault="00F044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Kształcenie obywatelskie</w:t>
            </w:r>
          </w:p>
          <w:p w:rsidR="00F04442" w:rsidRDefault="00F04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Hymn państwowy, godło państwowe, flaga państwowa, ceremoniał wojskowy, sztandar wojskowy, pieśń reprezentacyjna wojska polskiego, zadania i funkcjonowanie Legii Akademickiej, sygnały wojskowe, uroczystości organizowane z udziałem wojskowej asysty honorowej.</w:t>
            </w:r>
          </w:p>
        </w:tc>
        <w:tc>
          <w:tcPr>
            <w:tcW w:w="968" w:type="dxa"/>
          </w:tcPr>
          <w:p w:rsidR="00F04442" w:rsidRDefault="00F04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46" w:type="dxa"/>
            <w:gridSpan w:val="3"/>
            <w:shd w:val="clear" w:color="auto" w:fill="E5B8B7"/>
            <w:vAlign w:val="center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26.02.2019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 – 17:35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27</w:t>
            </w:r>
          </w:p>
        </w:tc>
        <w:tc>
          <w:tcPr>
            <w:tcW w:w="1314" w:type="dxa"/>
            <w:gridSpan w:val="3"/>
            <w:shd w:val="clear" w:color="auto" w:fill="E5B8B7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27.02.2019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 – 17:35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27</w:t>
            </w:r>
          </w:p>
        </w:tc>
        <w:tc>
          <w:tcPr>
            <w:tcW w:w="1313" w:type="dxa"/>
            <w:shd w:val="clear" w:color="auto" w:fill="E5B8B7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28.02.2019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 – 17:35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27</w:t>
            </w:r>
          </w:p>
        </w:tc>
        <w:tc>
          <w:tcPr>
            <w:tcW w:w="1198" w:type="dxa"/>
            <w:gridSpan w:val="2"/>
            <w:shd w:val="clear" w:color="auto" w:fill="D6E3BC" w:themeFill="accent3" w:themeFillTint="66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30.03.2019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9:00-9:45</w:t>
            </w:r>
          </w:p>
          <w:p w:rsidR="00F04442" w:rsidRDefault="00F04442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781" w:type="dxa"/>
            <w:gridSpan w:val="4"/>
          </w:tcPr>
          <w:p w:rsidR="00F04442" w:rsidRDefault="00F04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Michał Fijałkowski</w:t>
            </w:r>
          </w:p>
        </w:tc>
      </w:tr>
      <w:tr w:rsidR="00F04442" w:rsidTr="00AD2EBC">
        <w:trPr>
          <w:cantSplit/>
        </w:trPr>
        <w:tc>
          <w:tcPr>
            <w:tcW w:w="828" w:type="dxa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04" w:type="dxa"/>
            <w:vMerge/>
            <w:vAlign w:val="center"/>
          </w:tcPr>
          <w:p w:rsidR="00F04442" w:rsidRDefault="00F044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F04442" w:rsidRDefault="00F0444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Profilaktyka i dyscyplina wojskowa</w:t>
            </w:r>
          </w:p>
          <w:p w:rsidR="00F04442" w:rsidRDefault="00F04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Prawa i obowiązki żołnierza – obywatela, odpowiedzialność karna i dyscyplinarna za naruszenie prawa i dyscypliny wojskowej. Rodzaje, zasady ora tryb udzielania wyróżnień żołnierzom.</w:t>
            </w:r>
          </w:p>
        </w:tc>
        <w:tc>
          <w:tcPr>
            <w:tcW w:w="968" w:type="dxa"/>
          </w:tcPr>
          <w:p w:rsidR="00F04442" w:rsidRDefault="00F04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46" w:type="dxa"/>
            <w:gridSpan w:val="3"/>
            <w:shd w:val="clear" w:color="auto" w:fill="E5B8B7"/>
            <w:vAlign w:val="center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26.02.2019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 – 18:25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27</w:t>
            </w:r>
          </w:p>
        </w:tc>
        <w:tc>
          <w:tcPr>
            <w:tcW w:w="1314" w:type="dxa"/>
            <w:gridSpan w:val="3"/>
            <w:shd w:val="clear" w:color="auto" w:fill="E5B8B7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27.02.2019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 – 18:25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27</w:t>
            </w:r>
          </w:p>
        </w:tc>
        <w:tc>
          <w:tcPr>
            <w:tcW w:w="1313" w:type="dxa"/>
            <w:shd w:val="clear" w:color="auto" w:fill="E5B8B7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28.02.2019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 – 18:25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27</w:t>
            </w:r>
          </w:p>
        </w:tc>
        <w:tc>
          <w:tcPr>
            <w:tcW w:w="1198" w:type="dxa"/>
            <w:gridSpan w:val="2"/>
            <w:shd w:val="clear" w:color="auto" w:fill="D6E3BC" w:themeFill="accent3" w:themeFillTint="66"/>
          </w:tcPr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30.03.2019</w:t>
            </w:r>
          </w:p>
          <w:p w:rsidR="00F04442" w:rsidRDefault="00F0444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9:50-10:35</w:t>
            </w:r>
          </w:p>
          <w:p w:rsidR="00F04442" w:rsidRDefault="00F04442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781" w:type="dxa"/>
            <w:gridSpan w:val="4"/>
          </w:tcPr>
          <w:p w:rsidR="00F04442" w:rsidRDefault="00F044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Michał Fijałkowski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604" w:type="dxa"/>
            <w:vMerge w:val="restart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Szkolenie bojowe</w:t>
            </w: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Taktyka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Ogólne zasady prowadzenia działań taktycznych przez pododdziały.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DBE5F1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 – 16:45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DBE5F1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 – 16:45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DBE5F1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 – 16:45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DBE5F1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9:00-9:45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Dawid Ewald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Taktyka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Struktury organizacyjne i wyposażenie rodzajów sil zbrojnych. Rola wojsk operacyjnych w systemie obronności państwa.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DBE5F1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 – 17:35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DBE5F1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 – 17:35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DBE5F1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 – 17:35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DBE5F1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9:50 – 10:35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Dawid Ewald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Taktyka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Przemieszczenie i rozmieszczenie, działanie podczas marszu.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DBE5F1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 – 18:25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DBE5F1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 – 18:25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DBE5F1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 – 18:25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DBE5F1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10:40 – 11:25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Dawid Ewald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Taktyka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w obronie/obrona.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DBE5F1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 – 19:15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DBE5F1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 – 19:15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DBE5F1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 – 19:15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DBE5F1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11:30 – 12:15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Dawid Ewald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Taktyka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w natarciu (natarcie/szturm/atak).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FFFF00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</w:t>
            </w:r>
          </w:p>
          <w:p w:rsidR="00B17D3C" w:rsidRDefault="00B17D3C">
            <w:pPr>
              <w:shd w:val="clear" w:color="auto" w:fill="FFFF0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 – 16:45</w:t>
            </w:r>
          </w:p>
          <w:p w:rsidR="00B17D3C" w:rsidRDefault="00B17D3C">
            <w:pPr>
              <w:shd w:val="clear" w:color="auto" w:fill="FFFF0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FFFF0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 – 16:45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FFFF0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 – 16:45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FFFF0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9:00 – 9:45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Dawid Ewald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Taktyka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Działania nieregularne.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godz. lekcyjne</w:t>
            </w:r>
          </w:p>
        </w:tc>
        <w:tc>
          <w:tcPr>
            <w:tcW w:w="1420" w:type="dxa"/>
            <w:shd w:val="clear" w:color="auto" w:fill="FFFF00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16:50-18:25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FFFF0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16:50-18:25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FFFF0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16:50-18:25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FFFF0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9:50-11:25</w:t>
            </w:r>
          </w:p>
          <w:p w:rsidR="00B17D3C" w:rsidRDefault="00B17D3C">
            <w:pPr>
              <w:pStyle w:val="Nagwek1"/>
              <w:rPr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Dawid Ewald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Szkolenie strzeleckie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bezpieczeństwa w szkoleniu ogniowym.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vMerge w:val="restart"/>
            <w:shd w:val="clear" w:color="auto" w:fill="FABF8F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2.04.2019 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16:00-20:15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314" w:type="dxa"/>
            <w:gridSpan w:val="4"/>
            <w:vMerge w:val="restart"/>
            <w:shd w:val="clear" w:color="auto" w:fill="FABF8F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3.04.2019 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16:00-20:15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153</w:t>
            </w:r>
          </w:p>
        </w:tc>
        <w:tc>
          <w:tcPr>
            <w:tcW w:w="1820" w:type="dxa"/>
            <w:gridSpan w:val="3"/>
            <w:vMerge w:val="restart"/>
            <w:shd w:val="clear" w:color="auto" w:fill="FABF8F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4.04.2019 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16:00-20:15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117" w:type="dxa"/>
            <w:gridSpan w:val="2"/>
            <w:vMerge w:val="restart"/>
            <w:shd w:val="clear" w:color="auto" w:fill="FABF8F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6.04.2019 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9:00-13:05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295" w:type="dxa"/>
            <w:gridSpan w:val="2"/>
            <w:vMerge w:val="restart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inż. Jacek Czerniak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Szkolenie strzeleckie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Budowa, przeznaczenie i właściwości bojowe broni strzeleckiej, amunicji i granatów ręcznych. Współdziałanie części i mechanizmów karabinka.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godz. lekcyjne</w:t>
            </w:r>
          </w:p>
        </w:tc>
        <w:tc>
          <w:tcPr>
            <w:tcW w:w="1420" w:type="dxa"/>
            <w:vMerge/>
            <w:shd w:val="clear" w:color="auto" w:fill="FABF8F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4"/>
            <w:vMerge/>
            <w:shd w:val="clear" w:color="auto" w:fill="FABF8F"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/>
            <w:shd w:val="clear" w:color="auto" w:fill="FABF8F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Merge/>
            <w:shd w:val="clear" w:color="auto" w:fill="FABF8F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Szkolenie strzeleckie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Przyrządy celownicze do broni strzeleckiej.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vMerge/>
            <w:shd w:val="clear" w:color="auto" w:fill="FABF8F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4"/>
            <w:vMerge/>
            <w:shd w:val="clear" w:color="auto" w:fill="FABF8F"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/>
            <w:shd w:val="clear" w:color="auto" w:fill="FABF8F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Merge/>
            <w:shd w:val="clear" w:color="auto" w:fill="FABF8F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Szkolenie strzeleckie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strzelania z karabinka.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vMerge/>
            <w:shd w:val="clear" w:color="auto" w:fill="FABF8F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4" w:type="dxa"/>
            <w:gridSpan w:val="4"/>
            <w:vMerge/>
            <w:shd w:val="clear" w:color="auto" w:fill="FABF8F"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vMerge/>
            <w:shd w:val="clear" w:color="auto" w:fill="FABF8F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vMerge/>
            <w:shd w:val="clear" w:color="auto" w:fill="FABF8F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Taktyka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Ogólne zasady prowadzenia rozpoznania.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FFFF00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FFFF0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FFFF0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FFFF0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11:30-12:15</w:t>
            </w:r>
          </w:p>
          <w:p w:rsidR="00B17D3C" w:rsidRDefault="00B17D3C">
            <w:pPr>
              <w:pStyle w:val="Nagwek3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u w:val="none"/>
              </w:rP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Dawid Ewald</w:t>
            </w:r>
          </w:p>
        </w:tc>
      </w:tr>
      <w:tr w:rsidR="00B17D3C" w:rsidTr="00AD2EBC">
        <w:trPr>
          <w:gridAfter w:val="1"/>
          <w:wAfter w:w="86" w:type="dxa"/>
          <w:cantSplit/>
          <w:trHeight w:val="710"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604" w:type="dxa"/>
            <w:vMerge w:val="restart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Szkolenie ogólne</w:t>
            </w: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Zabezpieczenie inżynieryjne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Realizacja przedsięwzięć zabezpieczenia inżynieryjnego w ramach zabezpieczenia bojowego.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godz. lekcyjne</w:t>
            </w:r>
          </w:p>
        </w:tc>
        <w:tc>
          <w:tcPr>
            <w:tcW w:w="1420" w:type="dxa"/>
            <w:shd w:val="clear" w:color="auto" w:fill="C2D69B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16:00-17:35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C2D69B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16:00-17:35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C2D69B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16:00-17:35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E5B8B7" w:themeFill="accent2" w:themeFillTint="66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9:00-10:35</w:t>
            </w:r>
          </w:p>
          <w:p w:rsidR="00B17D3C" w:rsidRDefault="00B17D3C">
            <w:pPr>
              <w:pStyle w:val="Nagwek1"/>
              <w:rPr>
                <w:u w:val="none"/>
              </w:rPr>
            </w:pPr>
            <w:r>
              <w:rPr>
                <w:u w:val="none"/>
              </w:rPr>
              <w:t>SALA 27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inż. Marian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Politowicz</w:t>
            </w:r>
            <w:proofErr w:type="spellEnd"/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OPBMR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 i przedsięwzięcia obrony przed bronią masowego rażenia.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E5B8B7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27</w:t>
            </w:r>
          </w:p>
        </w:tc>
        <w:tc>
          <w:tcPr>
            <w:tcW w:w="1314" w:type="dxa"/>
            <w:gridSpan w:val="4"/>
            <w:shd w:val="clear" w:color="auto" w:fill="E5B8B7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pStyle w:val="Nagwek3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b/>
                <w:bCs/>
                <w:u w:val="none"/>
              </w:rPr>
              <w:t>SALA 27</w:t>
            </w:r>
          </w:p>
        </w:tc>
        <w:tc>
          <w:tcPr>
            <w:tcW w:w="1820" w:type="dxa"/>
            <w:gridSpan w:val="3"/>
            <w:shd w:val="clear" w:color="auto" w:fill="E5B8B7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28.02.2019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27</w:t>
            </w:r>
          </w:p>
        </w:tc>
        <w:tc>
          <w:tcPr>
            <w:tcW w:w="1117" w:type="dxa"/>
            <w:gridSpan w:val="2"/>
            <w:shd w:val="clear" w:color="auto" w:fill="E5B8B7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g.11:30-12:15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27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inż. Marian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Politowicz</w:t>
            </w:r>
            <w:proofErr w:type="spellEnd"/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Obrona przeciwlotnicza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Powszechna obrona przeciwlotnicza w pododdziale. Organizacja POPL w MSD, MCZP oraz w działaniach bojowych.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C2D69B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17:40-18:25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C2D69B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17:40-18:25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C2D69B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17:40-18:25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C2D69B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10:40-11:25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Michał Fijałkowski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Łączność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Organizacja łączności i przepisy korespondencji radiowej. Radiostacje przenośne małej mocy UKF. Przewodowe środki łączności.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C2D69B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C2D69B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C2D69B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C2D69B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11:30-12:15</w:t>
            </w:r>
          </w:p>
          <w:p w:rsidR="00B17D3C" w:rsidRDefault="00B17D3C">
            <w:pPr>
              <w:pStyle w:val="Nagwek2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u w:val="none"/>
              </w:rP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Maciej Grobelny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Topografia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Ogólne wiadomości o mapach. Układy współrzędnych. Podział map na arkusze i nomenklatura map.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00B0F0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16:00-16:45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16:00-16:45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16:00-16:45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9:00-9:45</w:t>
            </w:r>
          </w:p>
          <w:p w:rsidR="00B17D3C" w:rsidRDefault="00B17D3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Grzegorz Czeczot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Szkolenie medyczne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Indywidualne wyposażenie medyczne żołnierza oraz postępowanie w trakcie udzielania samopomocy i pomocy koleżeńskiej.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00B0F0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16:50-17:35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16:50-17:35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16:50-17:35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9:50-10:35</w:t>
            </w:r>
          </w:p>
          <w:p w:rsidR="00B17D3C" w:rsidRDefault="00B17D3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Grzegorz Czeczot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Szkolenie medyczne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Podstawowe wiadomości z zakresu anatomii i fizjologii człowieka. Resuscytacja krążeniowo – oddechowa.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00B0F0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17:40-18:25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17:40-18:25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17:40-18:25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10:40-11:25</w:t>
            </w:r>
          </w:p>
          <w:p w:rsidR="00B17D3C" w:rsidRDefault="00B17D3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Grzegorz Czeczot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Zabezpieczenie logistyczne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Podstawowe pojęcia z zakresu zabezpieczenia logistycznego.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B8CCE4" w:themeFill="accent1" w:themeFillTint="66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16:00-16:45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B8CCE4" w:themeFill="accent1" w:themeFillTint="66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16:00-16:45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B8CCE4" w:themeFill="accent1" w:themeFillTint="66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16:00-16:45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B8CCE4" w:themeFill="accent1" w:themeFillTint="66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9:00-9:45</w:t>
            </w:r>
          </w:p>
          <w:p w:rsidR="00B17D3C" w:rsidRDefault="00B17D3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pStyle w:val="Tekstpodstawowy"/>
              <w:rPr>
                <w:sz w:val="18"/>
                <w:szCs w:val="18"/>
              </w:rPr>
            </w:pPr>
            <w:r>
              <w:t>mgr inż. Tadeusz Błażejewski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Szkolenie prawne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Pojęcie oraz rozwój międzynarodowego prawa humanitarnego konfliktów zbrojnych. Podstawowe pojęcia oraz znaki ochronne.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B8CCE4" w:themeFill="accent1" w:themeFillTint="66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16:50-17:35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B8CCE4" w:themeFill="accent1" w:themeFillTint="66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16:50-17:35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B8CCE4" w:themeFill="accent1" w:themeFillTint="66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16:50-17:35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E5B8B7" w:themeFill="accent2" w:themeFillTint="66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10:40-11:25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27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inż. Marian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Politowicz</w:t>
            </w:r>
            <w:proofErr w:type="spellEnd"/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SERE – Przetrwanie, unikanie, opór w niewoli oraz ucieczka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Organizacja i funkcjonowanie systemu odzyskiwania personelu w SZ RP.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00B0F0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</w:t>
            </w:r>
          </w:p>
        </w:tc>
        <w:tc>
          <w:tcPr>
            <w:tcW w:w="1117" w:type="dxa"/>
            <w:gridSpan w:val="2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11:30-12:15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Dawid Ewald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SERE – Przetrwanie, unikanie, opór w niewoli oraz ucieczka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Survival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przetrwanie w warunkach środowiska naturalnego.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00B0F0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19:20-20:05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</w:t>
            </w:r>
          </w:p>
        </w:tc>
        <w:tc>
          <w:tcPr>
            <w:tcW w:w="1314" w:type="dxa"/>
            <w:gridSpan w:val="4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19:20-20:05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19:20-20:05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00B0F0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12:20-13:05</w:t>
            </w:r>
          </w:p>
          <w:p w:rsidR="00B17D3C" w:rsidRDefault="00B17D3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>
              <w:t xml:space="preserve">SALA </w:t>
            </w:r>
            <w:r>
              <w:rPr>
                <w:b w:val="0"/>
                <w:bCs w:val="0"/>
              </w:rPr>
              <w:t>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Dawid Ewald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Ochrona środowiska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Przyczyny i skutki degradacji środowiska naturalnego.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B8CCE4" w:themeFill="accent1" w:themeFillTint="66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17:40-18:25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B8CCE4" w:themeFill="accent1" w:themeFillTint="66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17:40-18:25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B8CCE4" w:themeFill="accent1" w:themeFillTint="66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17:40-18:25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B8CCE4" w:themeFill="accent1" w:themeFillTint="66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10:40-11:25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Michał Fijałkowski</w:t>
            </w:r>
          </w:p>
        </w:tc>
      </w:tr>
      <w:tr w:rsidR="00B17D3C" w:rsidTr="00AD2EBC">
        <w:trPr>
          <w:gridAfter w:val="1"/>
          <w:wAfter w:w="86" w:type="dxa"/>
          <w:cantSplit/>
        </w:trPr>
        <w:tc>
          <w:tcPr>
            <w:tcW w:w="828" w:type="dxa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04" w:type="dxa"/>
            <w:vMerge/>
            <w:vAlign w:val="center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92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Szkolenie prawne.</w:t>
            </w: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Zasady, tryb i zakres współdziałania SZ RP z pozamilitarnymi ogniwami systemu obronnego w zakresie działań humanitarnych, prowadzenia akcji ratunkowej i likwidacji skutków klęsk żywiołowych.</w:t>
            </w:r>
          </w:p>
        </w:tc>
        <w:tc>
          <w:tcPr>
            <w:tcW w:w="968" w:type="dxa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20" w:type="dxa"/>
            <w:shd w:val="clear" w:color="auto" w:fill="B8CCE4" w:themeFill="accent1" w:themeFillTint="66"/>
            <w:vAlign w:val="center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314" w:type="dxa"/>
            <w:gridSpan w:val="4"/>
            <w:shd w:val="clear" w:color="auto" w:fill="B8CCE4" w:themeFill="accent1" w:themeFillTint="66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153</w:t>
            </w:r>
          </w:p>
        </w:tc>
        <w:tc>
          <w:tcPr>
            <w:tcW w:w="1820" w:type="dxa"/>
            <w:gridSpan w:val="3"/>
            <w:shd w:val="clear" w:color="auto" w:fill="B8CCE4" w:themeFill="accent1" w:themeFillTint="66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18:30-19:15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117" w:type="dxa"/>
            <w:gridSpan w:val="2"/>
            <w:shd w:val="clear" w:color="auto" w:fill="B8CCE4" w:themeFill="accent1" w:themeFillTint="66"/>
          </w:tcPr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11:30-12:15</w:t>
            </w:r>
          </w:p>
          <w:p w:rsidR="00B17D3C" w:rsidRDefault="00B17D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>SALA 156</w:t>
            </w:r>
          </w:p>
        </w:tc>
        <w:tc>
          <w:tcPr>
            <w:tcW w:w="1295" w:type="dxa"/>
            <w:gridSpan w:val="2"/>
          </w:tcPr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17D3C" w:rsidRDefault="00B17D3C">
            <w:pPr>
              <w:pStyle w:val="Tekstpodstawowy2"/>
              <w:rPr>
                <w:sz w:val="18"/>
                <w:szCs w:val="18"/>
              </w:rPr>
            </w:pPr>
            <w:r>
              <w:t xml:space="preserve">mgr inż. Marian </w:t>
            </w:r>
            <w:proofErr w:type="spellStart"/>
            <w:r>
              <w:t>Politowicz</w:t>
            </w:r>
            <w:proofErr w:type="spellEnd"/>
          </w:p>
          <w:p w:rsidR="00B17D3C" w:rsidRDefault="00B17D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2EBC" w:rsidTr="00AD2EBC">
        <w:trPr>
          <w:gridAfter w:val="1"/>
          <w:wAfter w:w="86" w:type="dxa"/>
          <w:cantSplit/>
        </w:trPr>
        <w:tc>
          <w:tcPr>
            <w:tcW w:w="5324" w:type="dxa"/>
            <w:gridSpan w:val="3"/>
          </w:tcPr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ZALICZENIE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 (test  pisemny) – termin zasadniczy</w:t>
            </w:r>
          </w:p>
        </w:tc>
        <w:tc>
          <w:tcPr>
            <w:tcW w:w="968" w:type="dxa"/>
            <w:vMerge w:val="restart"/>
          </w:tcPr>
          <w:p w:rsidR="00AD2EBC" w:rsidRDefault="00AD2E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godz. lekcyjna</w:t>
            </w:r>
          </w:p>
        </w:tc>
        <w:tc>
          <w:tcPr>
            <w:tcW w:w="1435" w:type="dxa"/>
            <w:gridSpan w:val="2"/>
            <w:shd w:val="clear" w:color="auto" w:fill="FFC000"/>
            <w:vAlign w:val="center"/>
          </w:tcPr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15.04.2019</w:t>
            </w:r>
          </w:p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 – 17:30</w:t>
            </w:r>
          </w:p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 </w:t>
            </w:r>
            <w:r>
              <w:rPr>
                <w:b/>
                <w:bCs/>
              </w:rPr>
              <w:t>156</w:t>
            </w:r>
          </w:p>
        </w:tc>
        <w:tc>
          <w:tcPr>
            <w:tcW w:w="1276" w:type="dxa"/>
            <w:gridSpan w:val="2"/>
            <w:shd w:val="clear" w:color="auto" w:fill="FFC000"/>
          </w:tcPr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16.04.2019</w:t>
            </w:r>
          </w:p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16:00-17:30</w:t>
            </w:r>
          </w:p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 153 </w:t>
            </w:r>
          </w:p>
        </w:tc>
        <w:tc>
          <w:tcPr>
            <w:tcW w:w="1843" w:type="dxa"/>
            <w:gridSpan w:val="4"/>
            <w:shd w:val="clear" w:color="auto" w:fill="FFC000"/>
          </w:tcPr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16.04.2019</w:t>
            </w:r>
          </w:p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18:00-19:30</w:t>
            </w:r>
          </w:p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 153</w:t>
            </w:r>
          </w:p>
        </w:tc>
        <w:tc>
          <w:tcPr>
            <w:tcW w:w="1134" w:type="dxa"/>
            <w:gridSpan w:val="3"/>
            <w:shd w:val="clear" w:color="auto" w:fill="FFC000"/>
          </w:tcPr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Sobota </w:t>
            </w:r>
          </w:p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27.04.2019</w:t>
            </w:r>
          </w:p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g. 9:00-10:30</w:t>
            </w:r>
          </w:p>
          <w:p w:rsidR="00AD2EBC" w:rsidRDefault="00AD2E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SALA </w:t>
            </w:r>
            <w:r>
              <w:rPr>
                <w:b/>
                <w:bCs/>
              </w:rPr>
              <w:t>156</w:t>
            </w:r>
          </w:p>
        </w:tc>
        <w:tc>
          <w:tcPr>
            <w:tcW w:w="1278" w:type="dxa"/>
          </w:tcPr>
          <w:p w:rsidR="00AD2EBC" w:rsidRDefault="00AD2E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mgr inż. Tadeusz Błażejewski</w:t>
            </w:r>
          </w:p>
        </w:tc>
      </w:tr>
      <w:tr w:rsidR="003B2E4D" w:rsidTr="00AD2EBC">
        <w:trPr>
          <w:gridAfter w:val="1"/>
          <w:wAfter w:w="86" w:type="dxa"/>
          <w:cantSplit/>
        </w:trPr>
        <w:tc>
          <w:tcPr>
            <w:tcW w:w="5324" w:type="dxa"/>
            <w:gridSpan w:val="3"/>
            <w:tcBorders>
              <w:bottom w:val="double" w:sz="4" w:space="0" w:color="auto"/>
            </w:tcBorders>
          </w:tcPr>
          <w:p w:rsidR="003B2E4D" w:rsidRDefault="003B2E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ZALICZENIE </w:t>
            </w:r>
            <w:r>
              <w:rPr>
                <w:rFonts w:ascii="Arial" w:hAnsi="Arial" w:cs="Arial"/>
                <w:sz w:val="18"/>
                <w:szCs w:val="18"/>
              </w:rPr>
              <w:t xml:space="preserve">  (test  pisemny) – termin poprawkowy</w:t>
            </w:r>
          </w:p>
        </w:tc>
        <w:tc>
          <w:tcPr>
            <w:tcW w:w="968" w:type="dxa"/>
            <w:vMerge/>
            <w:tcBorders>
              <w:bottom w:val="double" w:sz="4" w:space="0" w:color="auto"/>
            </w:tcBorders>
          </w:tcPr>
          <w:p w:rsidR="003B2E4D" w:rsidRDefault="003B2E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8" w:type="dxa"/>
            <w:gridSpan w:val="11"/>
            <w:tcBorders>
              <w:bottom w:val="double" w:sz="4" w:space="0" w:color="auto"/>
            </w:tcBorders>
            <w:shd w:val="clear" w:color="auto" w:fill="FFC000"/>
            <w:vAlign w:val="center"/>
          </w:tcPr>
          <w:p w:rsidR="003B2E4D" w:rsidRDefault="00515C90" w:rsidP="00515C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Środa </w:t>
            </w:r>
            <w:r w:rsidR="003B2E4D">
              <w:rPr>
                <w:rFonts w:ascii="Arial" w:hAnsi="Arial" w:cs="Arial"/>
                <w:sz w:val="18"/>
                <w:szCs w:val="18"/>
              </w:rPr>
              <w:t xml:space="preserve">08.05.2019 g. 16:00-17:00 </w:t>
            </w:r>
            <w:r w:rsidR="003B2E4D">
              <w:rPr>
                <w:rFonts w:ascii="Arial" w:hAnsi="Arial" w:cs="Arial"/>
                <w:b/>
                <w:bCs/>
                <w:sz w:val="18"/>
                <w:szCs w:val="18"/>
              </w:rPr>
              <w:t>SALA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153</w:t>
            </w:r>
          </w:p>
        </w:tc>
        <w:tc>
          <w:tcPr>
            <w:tcW w:w="1278" w:type="dxa"/>
            <w:tcBorders>
              <w:bottom w:val="double" w:sz="4" w:space="0" w:color="auto"/>
            </w:tcBorders>
          </w:tcPr>
          <w:p w:rsidR="003B2E4D" w:rsidRDefault="003B2E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2E4D" w:rsidRDefault="003B2E4D">
      <w:pPr>
        <w:spacing w:after="0"/>
        <w:rPr>
          <w:rFonts w:ascii="Arial" w:hAnsi="Arial" w:cs="Arial"/>
          <w:sz w:val="20"/>
          <w:szCs w:val="20"/>
        </w:rPr>
      </w:pPr>
    </w:p>
    <w:p w:rsidR="003B2E4D" w:rsidRDefault="003B2E4D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159FD" w:rsidRDefault="00B159FD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159FD" w:rsidRDefault="00B159FD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159FD" w:rsidRDefault="00B159FD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B159FD" w:rsidRDefault="00B159FD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UWAGI:</w:t>
      </w:r>
    </w:p>
    <w:p w:rsidR="003B2E4D" w:rsidRDefault="003B2E4D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Koordynator szkolenia:</w:t>
      </w:r>
    </w:p>
    <w:p w:rsidR="003B2E4D" w:rsidRDefault="003B2E4D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ppłk rez. mgr inż. Tadeusz Błażejewski – Pełnomocnik Rektora UKW ds. Obronnych; k. 606-307-624; e-mail: blazejewski@ukw.edu.pl</w:t>
      </w:r>
    </w:p>
    <w:p w:rsidR="003B2E4D" w:rsidRDefault="003B2E4D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Instruktorzy:</w:t>
      </w:r>
    </w:p>
    <w:p w:rsidR="003B2E4D" w:rsidRDefault="003B2E4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płk rez. mgr inż. Marian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Politowicz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– gł. specjalista AC UKW;</w:t>
      </w:r>
    </w:p>
    <w:p w:rsidR="003B2E4D" w:rsidRDefault="003B2E4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ppłk rez. mgr inż. Tadeusz Błażejewski;</w:t>
      </w:r>
    </w:p>
    <w:p w:rsidR="003B2E4D" w:rsidRDefault="003B2E4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ppor</w:t>
      </w:r>
      <w:r w:rsidR="00E8331D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rez. mgr inż. Maciej Grobelny – kierownik  Działu UKW;</w:t>
      </w:r>
    </w:p>
    <w:p w:rsidR="003B2E4D" w:rsidRDefault="003B2E4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kpr. rez. mgr Michał Fijałkowski – UTP;</w:t>
      </w:r>
    </w:p>
    <w:p w:rsidR="003B2E4D" w:rsidRDefault="003B2E4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 inż. Jacek Czerniak – adiunkt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WMFiT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UKW, instruktor strzelectwa;</w:t>
      </w:r>
    </w:p>
    <w:p w:rsidR="003B2E4D" w:rsidRDefault="003B2E4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mgr inż. Dawid Ewald – asystent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WMFiT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UKW, instruktor strzelectwa;</w:t>
      </w:r>
    </w:p>
    <w:p w:rsidR="003B2E4D" w:rsidRDefault="003B2E4D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mgr inż. Grzegorz Czeczot – ratownik medycyny pola walki;</w:t>
      </w:r>
    </w:p>
    <w:p w:rsidR="003B2E4D" w:rsidRDefault="003B2E4D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Grupy szkoleniowe:</w:t>
      </w:r>
    </w:p>
    <w:p w:rsidR="003B2E4D" w:rsidRDefault="003B2E4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Grupa 1:</w:t>
      </w:r>
      <w:r>
        <w:rPr>
          <w:rFonts w:ascii="Arial" w:hAnsi="Arial" w:cs="Arial"/>
          <w:sz w:val="20"/>
          <w:szCs w:val="20"/>
        </w:rPr>
        <w:t xml:space="preserve"> Studenci ………………… oraz studenci spoza UKW - razem …. osób;</w:t>
      </w:r>
    </w:p>
    <w:p w:rsidR="003B2E4D" w:rsidRDefault="003B2E4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Grupa 2:</w:t>
      </w:r>
      <w:r>
        <w:rPr>
          <w:rFonts w:ascii="Arial" w:hAnsi="Arial" w:cs="Arial"/>
          <w:sz w:val="20"/>
          <w:szCs w:val="20"/>
        </w:rPr>
        <w:t xml:space="preserve"> Studenci ………………… - razem …. osób;</w:t>
      </w:r>
    </w:p>
    <w:p w:rsidR="003B2E4D" w:rsidRDefault="003B2E4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Grupa 3:</w:t>
      </w:r>
      <w:r>
        <w:rPr>
          <w:rFonts w:ascii="Arial" w:hAnsi="Arial" w:cs="Arial"/>
          <w:sz w:val="20"/>
          <w:szCs w:val="20"/>
        </w:rPr>
        <w:t xml:space="preserve"> Studenci ………………… - razem …. osób;</w:t>
      </w:r>
    </w:p>
    <w:p w:rsidR="003B2E4D" w:rsidRDefault="003B2E4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Grupa 4:</w:t>
      </w:r>
      <w:r>
        <w:rPr>
          <w:rFonts w:ascii="Arial" w:hAnsi="Arial" w:cs="Arial"/>
          <w:sz w:val="20"/>
          <w:szCs w:val="20"/>
        </w:rPr>
        <w:t xml:space="preserve"> Studenci ………………… - razem …. osób;</w:t>
      </w:r>
    </w:p>
    <w:p w:rsidR="003B2E4D" w:rsidRDefault="003B2E4D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Grupa 5:</w:t>
      </w:r>
      <w:r>
        <w:rPr>
          <w:rFonts w:ascii="Arial" w:hAnsi="Arial" w:cs="Arial"/>
          <w:sz w:val="20"/>
          <w:szCs w:val="20"/>
        </w:rPr>
        <w:t xml:space="preserve"> Studenci ........................ oraz studenci spoza UKW - razem …. osób;</w:t>
      </w:r>
    </w:p>
    <w:p w:rsidR="003B2E4D" w:rsidRDefault="000657B2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Wszystkie zajęcia w obiekcie ul. Chodkiewicza 30, w godzinach</w:t>
      </w:r>
      <w:r w:rsidR="003B2E4D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5"/>
        <w:gridCol w:w="3905"/>
      </w:tblGrid>
      <w:tr w:rsidR="003B2E4D">
        <w:trPr>
          <w:trHeight w:val="1529"/>
        </w:trPr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3B2E4D" w:rsidRDefault="003B2E4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dni powszednie:</w:t>
            </w:r>
          </w:p>
          <w:p w:rsidR="003B2E4D" w:rsidRDefault="003B2E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16.00-16.45;</w:t>
            </w:r>
          </w:p>
          <w:p w:rsidR="003B2E4D" w:rsidRDefault="003B2E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16.50-17.35;</w:t>
            </w:r>
          </w:p>
          <w:p w:rsidR="003B2E4D" w:rsidRDefault="003B2E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17.40-18.25;</w:t>
            </w:r>
          </w:p>
          <w:p w:rsidR="003B2E4D" w:rsidRDefault="003B2E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18.30-19.15;</w:t>
            </w:r>
          </w:p>
          <w:p w:rsidR="003B2E4D" w:rsidRDefault="003B2E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19.20-20.05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3B2E4D" w:rsidRDefault="003B2E4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soboty:</w:t>
            </w:r>
          </w:p>
          <w:p w:rsidR="003B2E4D" w:rsidRDefault="003B2E4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9.00-9.45;</w:t>
            </w:r>
          </w:p>
          <w:p w:rsidR="003B2E4D" w:rsidRDefault="003B2E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9.50-10.35;</w:t>
            </w:r>
          </w:p>
          <w:p w:rsidR="003B2E4D" w:rsidRDefault="003B2E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10.40-11.25;</w:t>
            </w:r>
          </w:p>
          <w:p w:rsidR="003B2E4D" w:rsidRDefault="003B2E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11.30-12.15;</w:t>
            </w:r>
          </w:p>
          <w:p w:rsidR="003B2E4D" w:rsidRDefault="003B2E4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12.20-13.05</w:t>
            </w:r>
          </w:p>
        </w:tc>
      </w:tr>
    </w:tbl>
    <w:p w:rsidR="003B2E4D" w:rsidRDefault="003B2E4D"/>
    <w:sectPr w:rsidR="003B2E4D" w:rsidSect="003B2E4D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D91" w:rsidRDefault="006D4D91">
      <w:pPr>
        <w:spacing w:after="0" w:line="240" w:lineRule="auto"/>
      </w:pPr>
      <w:r>
        <w:separator/>
      </w:r>
    </w:p>
  </w:endnote>
  <w:endnote w:type="continuationSeparator" w:id="0">
    <w:p w:rsidR="006D4D91" w:rsidRDefault="006D4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42" w:rsidRDefault="00F04442">
    <w:pPr>
      <w:pStyle w:val="Stopk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   \* MERGEFORMAT</w:instrText>
    </w:r>
    <w:r>
      <w:rPr>
        <w:rFonts w:ascii="Arial" w:hAnsi="Arial" w:cs="Arial"/>
        <w:sz w:val="18"/>
        <w:szCs w:val="18"/>
      </w:rPr>
      <w:fldChar w:fldCharType="separate"/>
    </w:r>
    <w:r w:rsidR="00DA53D2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F04442" w:rsidRDefault="00F044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D91" w:rsidRDefault="006D4D91">
      <w:pPr>
        <w:spacing w:after="0" w:line="240" w:lineRule="auto"/>
      </w:pPr>
      <w:r>
        <w:separator/>
      </w:r>
    </w:p>
  </w:footnote>
  <w:footnote w:type="continuationSeparator" w:id="0">
    <w:p w:rsidR="006D4D91" w:rsidRDefault="006D4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53FB"/>
    <w:multiLevelType w:val="hybridMultilevel"/>
    <w:tmpl w:val="F15A8A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A8571E9"/>
    <w:multiLevelType w:val="hybridMultilevel"/>
    <w:tmpl w:val="DE98E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A46D16"/>
    <w:multiLevelType w:val="hybridMultilevel"/>
    <w:tmpl w:val="5C56AF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D"/>
    <w:rsid w:val="000657B2"/>
    <w:rsid w:val="001F17D3"/>
    <w:rsid w:val="002722BF"/>
    <w:rsid w:val="003B2E4D"/>
    <w:rsid w:val="00515C90"/>
    <w:rsid w:val="00525063"/>
    <w:rsid w:val="006D4D91"/>
    <w:rsid w:val="006F58E5"/>
    <w:rsid w:val="00AD2EBC"/>
    <w:rsid w:val="00B159FD"/>
    <w:rsid w:val="00B17D3C"/>
    <w:rsid w:val="00BA53DF"/>
    <w:rsid w:val="00DA53D2"/>
    <w:rsid w:val="00E8331D"/>
    <w:rsid w:val="00F04442"/>
    <w:rsid w:val="00F102FD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0" w:line="240" w:lineRule="auto"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jc w:val="center"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after="0" w:line="24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after="0" w:line="240" w:lineRule="auto"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jc w:val="center"/>
      <w:outlineLvl w:val="2"/>
    </w:pPr>
    <w:rPr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after="0" w:line="24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MPolitowicz</dc:creator>
  <cp:lastModifiedBy>oem</cp:lastModifiedBy>
  <cp:revision>4</cp:revision>
  <cp:lastPrinted>2019-02-18T10:45:00Z</cp:lastPrinted>
  <dcterms:created xsi:type="dcterms:W3CDTF">2019-02-28T12:29:00Z</dcterms:created>
  <dcterms:modified xsi:type="dcterms:W3CDTF">2019-02-28T12:36:00Z</dcterms:modified>
</cp:coreProperties>
</file>